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F6455" w14:textId="77777777" w:rsidR="00CE1869" w:rsidRDefault="00AA5889">
      <w:pPr>
        <w:jc w:val="center"/>
        <w:rPr>
          <w:b/>
          <w:bCs/>
        </w:rPr>
      </w:pPr>
      <w:r>
        <w:rPr>
          <w:b/>
          <w:bCs/>
        </w:rPr>
        <w:t>SOUTH DAKOTA SCHOOL OF MINES AND TECHNOLOGY</w:t>
      </w:r>
    </w:p>
    <w:p w14:paraId="7C28F73A" w14:textId="77777777" w:rsidR="00CE1869" w:rsidRDefault="00AA5889">
      <w:pPr>
        <w:pStyle w:val="Heading1"/>
      </w:pPr>
      <w:r>
        <w:t>Department of Materials and Metallurgical Engineering</w:t>
      </w:r>
    </w:p>
    <w:p w14:paraId="4AA17111" w14:textId="77777777" w:rsidR="00CE1869" w:rsidRDefault="00CE1869"/>
    <w:p w14:paraId="768F526E" w14:textId="69B865A0" w:rsidR="001577CB" w:rsidRDefault="00AA5889" w:rsidP="001577CB">
      <w:pPr>
        <w:tabs>
          <w:tab w:val="center" w:pos="4320"/>
          <w:tab w:val="right" w:pos="8640"/>
        </w:tabs>
      </w:pPr>
      <w:r>
        <w:t>Met 422</w:t>
      </w:r>
      <w:r>
        <w:tab/>
      </w:r>
      <w:r w:rsidR="004758D2">
        <w:t>In-class Assisted Exercise</w:t>
      </w:r>
      <w:r>
        <w:tab/>
      </w:r>
      <w:r w:rsidR="00273C72">
        <w:t>Oc</w:t>
      </w:r>
      <w:r w:rsidR="005660B0">
        <w:t xml:space="preserve">t </w:t>
      </w:r>
      <w:r w:rsidR="004758D2">
        <w:t>28</w:t>
      </w:r>
    </w:p>
    <w:p w14:paraId="621F9B71" w14:textId="719B229A" w:rsidR="001577CB" w:rsidRDefault="001577CB" w:rsidP="001577CB">
      <w:pPr>
        <w:tabs>
          <w:tab w:val="center" w:pos="4320"/>
          <w:tab w:val="right" w:pos="8640"/>
        </w:tabs>
      </w:pPr>
    </w:p>
    <w:p w14:paraId="27766ABE" w14:textId="77777777" w:rsidR="001577CB" w:rsidRDefault="001577CB" w:rsidP="001577CB">
      <w:pPr>
        <w:tabs>
          <w:tab w:val="center" w:pos="4320"/>
          <w:tab w:val="right" w:pos="8640"/>
        </w:tabs>
      </w:pPr>
    </w:p>
    <w:p w14:paraId="1467EFB5" w14:textId="33B682DC" w:rsidR="001577CB" w:rsidRDefault="001577CB" w:rsidP="001577CB">
      <w:pPr>
        <w:tabs>
          <w:tab w:val="center" w:pos="4320"/>
          <w:tab w:val="right" w:pos="8640"/>
        </w:tabs>
      </w:pPr>
    </w:p>
    <w:p w14:paraId="7BC707B6" w14:textId="1D7FD07F" w:rsidR="001577CB" w:rsidRDefault="001577CB" w:rsidP="001577CB">
      <w:pPr>
        <w:tabs>
          <w:tab w:val="center" w:pos="4320"/>
          <w:tab w:val="right" w:pos="8640"/>
        </w:tabs>
      </w:pPr>
    </w:p>
    <w:p w14:paraId="4B6E69E2" w14:textId="65E0E375" w:rsidR="001577CB" w:rsidRDefault="001577CB" w:rsidP="001577CB">
      <w:pPr>
        <w:tabs>
          <w:tab w:val="center" w:pos="4320"/>
          <w:tab w:val="right" w:pos="8640"/>
        </w:tabs>
      </w:pPr>
    </w:p>
    <w:p w14:paraId="7F82EFF8" w14:textId="5D3CEF95" w:rsidR="001577CB" w:rsidRDefault="001577CB" w:rsidP="001577CB">
      <w:pPr>
        <w:tabs>
          <w:tab w:val="center" w:pos="4320"/>
          <w:tab w:val="right" w:pos="8640"/>
        </w:tabs>
      </w:pPr>
    </w:p>
    <w:p w14:paraId="58EB9556" w14:textId="378BA80A" w:rsidR="001577CB" w:rsidRDefault="001577CB" w:rsidP="001577CB">
      <w:pPr>
        <w:tabs>
          <w:tab w:val="center" w:pos="4320"/>
          <w:tab w:val="right" w:pos="8640"/>
        </w:tabs>
        <w:ind w:left="360" w:hanging="360"/>
      </w:pPr>
      <w:r>
        <w:t>1</w:t>
      </w:r>
      <w:r>
        <w:t xml:space="preserve">. </w:t>
      </w:r>
      <w:r>
        <w:tab/>
      </w:r>
      <w:r>
        <w:t>Calculate the total heat los</w:t>
      </w:r>
      <w:r>
        <w:t>s rate</w:t>
      </w:r>
      <w:r>
        <w:t xml:space="preserve"> from </w:t>
      </w:r>
      <w:r>
        <w:t xml:space="preserve">a 10-cm diameter Ag sphere at </w:t>
      </w:r>
      <w:r>
        <w:t xml:space="preserve">800 K in </w:t>
      </w:r>
      <w:r>
        <w:t>air</w:t>
      </w:r>
      <w:r>
        <w:t xml:space="preserve"> at 1 atm and 300 K. </w:t>
      </w:r>
    </w:p>
    <w:p w14:paraId="485838FA" w14:textId="7B8EB937" w:rsidR="001577CB" w:rsidRDefault="001577CB" w:rsidP="001577CB">
      <w:pPr>
        <w:tabs>
          <w:tab w:val="center" w:pos="4320"/>
          <w:tab w:val="right" w:pos="8640"/>
        </w:tabs>
      </w:pPr>
    </w:p>
    <w:p w14:paraId="2D64707D" w14:textId="03BA46E0" w:rsidR="001577CB" w:rsidRDefault="001577CB" w:rsidP="001577CB">
      <w:pPr>
        <w:tabs>
          <w:tab w:val="center" w:pos="4320"/>
          <w:tab w:val="right" w:pos="8640"/>
        </w:tabs>
      </w:pPr>
    </w:p>
    <w:p w14:paraId="1C3DBE8B" w14:textId="07C392B2" w:rsidR="001577CB" w:rsidRDefault="001577CB" w:rsidP="001577CB">
      <w:pPr>
        <w:tabs>
          <w:tab w:val="center" w:pos="4320"/>
          <w:tab w:val="right" w:pos="8640"/>
        </w:tabs>
      </w:pPr>
    </w:p>
    <w:p w14:paraId="74DF72FA" w14:textId="3B4AE97D" w:rsidR="001577CB" w:rsidRDefault="001577CB" w:rsidP="001577CB">
      <w:pPr>
        <w:tabs>
          <w:tab w:val="center" w:pos="4320"/>
          <w:tab w:val="right" w:pos="8640"/>
        </w:tabs>
      </w:pPr>
    </w:p>
    <w:p w14:paraId="43EC463D" w14:textId="5A4F663A" w:rsidR="001577CB" w:rsidRDefault="001577CB" w:rsidP="001577CB">
      <w:pPr>
        <w:tabs>
          <w:tab w:val="center" w:pos="4320"/>
          <w:tab w:val="right" w:pos="8640"/>
        </w:tabs>
      </w:pPr>
    </w:p>
    <w:p w14:paraId="3311B7A2" w14:textId="49BE7F4B" w:rsidR="001577CB" w:rsidRDefault="001577CB" w:rsidP="001577CB">
      <w:pPr>
        <w:tabs>
          <w:tab w:val="center" w:pos="4320"/>
          <w:tab w:val="right" w:pos="8640"/>
        </w:tabs>
      </w:pPr>
    </w:p>
    <w:p w14:paraId="2C2637FD" w14:textId="513EB349" w:rsidR="001577CB" w:rsidRDefault="001577CB" w:rsidP="001577CB">
      <w:pPr>
        <w:tabs>
          <w:tab w:val="center" w:pos="4320"/>
          <w:tab w:val="right" w:pos="8640"/>
        </w:tabs>
      </w:pPr>
    </w:p>
    <w:p w14:paraId="6D70D135" w14:textId="77777777" w:rsidR="001577CB" w:rsidRDefault="001577CB" w:rsidP="001577CB">
      <w:pPr>
        <w:tabs>
          <w:tab w:val="center" w:pos="4320"/>
          <w:tab w:val="right" w:pos="8640"/>
        </w:tabs>
      </w:pPr>
    </w:p>
    <w:p w14:paraId="7BE9AB94" w14:textId="4E68561C" w:rsidR="001577CB" w:rsidRDefault="001577CB" w:rsidP="001577CB">
      <w:pPr>
        <w:tabs>
          <w:tab w:val="center" w:pos="4320"/>
          <w:tab w:val="right" w:pos="8640"/>
        </w:tabs>
      </w:pPr>
    </w:p>
    <w:p w14:paraId="13BC539B" w14:textId="77777777" w:rsidR="001577CB" w:rsidRDefault="001577CB" w:rsidP="001577CB">
      <w:pPr>
        <w:tabs>
          <w:tab w:val="center" w:pos="4320"/>
          <w:tab w:val="right" w:pos="8640"/>
        </w:tabs>
      </w:pPr>
    </w:p>
    <w:p w14:paraId="77794E3C" w14:textId="77777777" w:rsidR="001577CB" w:rsidRDefault="001577CB" w:rsidP="001577CB">
      <w:pPr>
        <w:tabs>
          <w:tab w:val="center" w:pos="4320"/>
          <w:tab w:val="right" w:pos="8640"/>
        </w:tabs>
      </w:pPr>
    </w:p>
    <w:p w14:paraId="44D752A5" w14:textId="77777777" w:rsidR="001577CB" w:rsidRDefault="001577CB" w:rsidP="001577CB">
      <w:pPr>
        <w:tabs>
          <w:tab w:val="center" w:pos="4320"/>
          <w:tab w:val="right" w:pos="8640"/>
        </w:tabs>
      </w:pPr>
    </w:p>
    <w:p w14:paraId="3BE3CE5C" w14:textId="77777777" w:rsidR="001577CB" w:rsidRDefault="001577CB" w:rsidP="001577CB">
      <w:pPr>
        <w:tabs>
          <w:tab w:val="center" w:pos="4320"/>
          <w:tab w:val="right" w:pos="8640"/>
        </w:tabs>
      </w:pPr>
    </w:p>
    <w:p w14:paraId="4BAFD621" w14:textId="77777777" w:rsidR="001577CB" w:rsidRDefault="001577CB" w:rsidP="001577CB">
      <w:pPr>
        <w:tabs>
          <w:tab w:val="center" w:pos="4320"/>
          <w:tab w:val="right" w:pos="8640"/>
        </w:tabs>
      </w:pPr>
    </w:p>
    <w:p w14:paraId="678B6501" w14:textId="57140A7A" w:rsidR="001577CB" w:rsidRDefault="001577CB" w:rsidP="001577CB">
      <w:pPr>
        <w:tabs>
          <w:tab w:val="center" w:pos="4320"/>
          <w:tab w:val="right" w:pos="8640"/>
        </w:tabs>
        <w:ind w:left="360" w:hanging="360"/>
      </w:pPr>
      <w:r>
        <w:t xml:space="preserve">2. </w:t>
      </w:r>
      <w:r>
        <w:tab/>
        <w:t xml:space="preserve">Calculate the total heat loss rate from the top surface of a 10x10-cm horizontal flat plate at 800 K in still air at 1 atm and 300 K. </w:t>
      </w:r>
    </w:p>
    <w:sectPr w:rsidR="00157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49FA" w14:textId="77777777" w:rsidR="008F106A" w:rsidRDefault="008F106A" w:rsidP="00AC5777">
      <w:r>
        <w:separator/>
      </w:r>
    </w:p>
  </w:endnote>
  <w:endnote w:type="continuationSeparator" w:id="0">
    <w:p w14:paraId="7E482BD3" w14:textId="77777777" w:rsidR="008F106A" w:rsidRDefault="008F106A" w:rsidP="00AC5777">
      <w:r>
        <w:continuationSeparator/>
      </w:r>
    </w:p>
  </w:endnote>
  <w:endnote w:type="continuationNotice" w:id="1">
    <w:p w14:paraId="1F4AF4C5" w14:textId="77777777" w:rsidR="008F106A" w:rsidRDefault="008F1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504E" w14:textId="77777777" w:rsidR="008F106A" w:rsidRDefault="008F106A" w:rsidP="00AC5777">
      <w:r>
        <w:separator/>
      </w:r>
    </w:p>
  </w:footnote>
  <w:footnote w:type="continuationSeparator" w:id="0">
    <w:p w14:paraId="42CEDC76" w14:textId="77777777" w:rsidR="008F106A" w:rsidRDefault="008F106A" w:rsidP="00AC5777">
      <w:r>
        <w:continuationSeparator/>
      </w:r>
    </w:p>
  </w:footnote>
  <w:footnote w:type="continuationNotice" w:id="1">
    <w:p w14:paraId="50DE178D" w14:textId="77777777" w:rsidR="008F106A" w:rsidRDefault="008F10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0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0E5CC8"/>
    <w:multiLevelType w:val="hybridMultilevel"/>
    <w:tmpl w:val="37C619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53A84"/>
    <w:multiLevelType w:val="hybridMultilevel"/>
    <w:tmpl w:val="4BA8CF84"/>
    <w:lvl w:ilvl="0" w:tplc="CC22D8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131D3"/>
    <w:multiLevelType w:val="hybridMultilevel"/>
    <w:tmpl w:val="CECE3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41D1"/>
    <w:multiLevelType w:val="hybridMultilevel"/>
    <w:tmpl w:val="72F6C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24432"/>
    <w:multiLevelType w:val="hybridMultilevel"/>
    <w:tmpl w:val="137A8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21D9D"/>
    <w:multiLevelType w:val="hybridMultilevel"/>
    <w:tmpl w:val="C4A8D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C64B4"/>
    <w:multiLevelType w:val="hybridMultilevel"/>
    <w:tmpl w:val="44FA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54883"/>
    <w:multiLevelType w:val="hybridMultilevel"/>
    <w:tmpl w:val="1C5406B2"/>
    <w:lvl w:ilvl="0" w:tplc="0C42A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C64BB"/>
    <w:multiLevelType w:val="hybridMultilevel"/>
    <w:tmpl w:val="006EE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6C"/>
    <w:rsid w:val="000109A8"/>
    <w:rsid w:val="000149F4"/>
    <w:rsid w:val="000249E3"/>
    <w:rsid w:val="00071BE6"/>
    <w:rsid w:val="000B4CE7"/>
    <w:rsid w:val="000B6799"/>
    <w:rsid w:val="000C6AE2"/>
    <w:rsid w:val="000E107C"/>
    <w:rsid w:val="000E5E39"/>
    <w:rsid w:val="000E6D3E"/>
    <w:rsid w:val="000F0CC4"/>
    <w:rsid w:val="0013375E"/>
    <w:rsid w:val="00137F90"/>
    <w:rsid w:val="001577CB"/>
    <w:rsid w:val="00172017"/>
    <w:rsid w:val="00175E60"/>
    <w:rsid w:val="001E16D6"/>
    <w:rsid w:val="001E7142"/>
    <w:rsid w:val="001F0CD6"/>
    <w:rsid w:val="001F4A1F"/>
    <w:rsid w:val="00207FF5"/>
    <w:rsid w:val="00227D8C"/>
    <w:rsid w:val="002604A5"/>
    <w:rsid w:val="00273C72"/>
    <w:rsid w:val="002B2F81"/>
    <w:rsid w:val="002D7788"/>
    <w:rsid w:val="002F7179"/>
    <w:rsid w:val="00392BD7"/>
    <w:rsid w:val="003B3238"/>
    <w:rsid w:val="003C77C2"/>
    <w:rsid w:val="003D51E6"/>
    <w:rsid w:val="00401899"/>
    <w:rsid w:val="00410C6C"/>
    <w:rsid w:val="00411C2A"/>
    <w:rsid w:val="004415CD"/>
    <w:rsid w:val="004758D2"/>
    <w:rsid w:val="004C6BD1"/>
    <w:rsid w:val="0054119D"/>
    <w:rsid w:val="005660B0"/>
    <w:rsid w:val="005D42B9"/>
    <w:rsid w:val="00623847"/>
    <w:rsid w:val="00674959"/>
    <w:rsid w:val="006A3D92"/>
    <w:rsid w:val="006D584C"/>
    <w:rsid w:val="0071500F"/>
    <w:rsid w:val="0074257D"/>
    <w:rsid w:val="007736B8"/>
    <w:rsid w:val="007A7376"/>
    <w:rsid w:val="007E1051"/>
    <w:rsid w:val="007E2C9A"/>
    <w:rsid w:val="007F6352"/>
    <w:rsid w:val="0080608B"/>
    <w:rsid w:val="008326EE"/>
    <w:rsid w:val="00847BF3"/>
    <w:rsid w:val="008C7ED2"/>
    <w:rsid w:val="008F106A"/>
    <w:rsid w:val="00980141"/>
    <w:rsid w:val="009A6BF3"/>
    <w:rsid w:val="009B0285"/>
    <w:rsid w:val="009C0646"/>
    <w:rsid w:val="009F418F"/>
    <w:rsid w:val="00A10B5D"/>
    <w:rsid w:val="00A2240A"/>
    <w:rsid w:val="00A24804"/>
    <w:rsid w:val="00A61E3F"/>
    <w:rsid w:val="00AA56C3"/>
    <w:rsid w:val="00AA5889"/>
    <w:rsid w:val="00AC5777"/>
    <w:rsid w:val="00AC5CB6"/>
    <w:rsid w:val="00AF38E6"/>
    <w:rsid w:val="00B14D2C"/>
    <w:rsid w:val="00B4530E"/>
    <w:rsid w:val="00B81E29"/>
    <w:rsid w:val="00BA3F85"/>
    <w:rsid w:val="00BC1CAE"/>
    <w:rsid w:val="00BF789B"/>
    <w:rsid w:val="00C1006A"/>
    <w:rsid w:val="00C16CF5"/>
    <w:rsid w:val="00C519E1"/>
    <w:rsid w:val="00CB2D10"/>
    <w:rsid w:val="00CB3EBB"/>
    <w:rsid w:val="00CD69C3"/>
    <w:rsid w:val="00CE1869"/>
    <w:rsid w:val="00D06313"/>
    <w:rsid w:val="00D525CF"/>
    <w:rsid w:val="00DD0AA6"/>
    <w:rsid w:val="00DE76EB"/>
    <w:rsid w:val="00E637BE"/>
    <w:rsid w:val="00E64D37"/>
    <w:rsid w:val="00E82629"/>
    <w:rsid w:val="00F40A15"/>
    <w:rsid w:val="00F42B1E"/>
    <w:rsid w:val="00F5409C"/>
    <w:rsid w:val="00F83E52"/>
    <w:rsid w:val="00FB5EDF"/>
    <w:rsid w:val="00FC6D6B"/>
    <w:rsid w:val="00FD533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53F08"/>
  <w15:chartTrackingRefBased/>
  <w15:docId w15:val="{0E3DFEEA-66E9-4370-86FF-2A9DE939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F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24804"/>
    <w:rPr>
      <w:rFonts w:ascii="BOOKMAN" w:hAnsi="BOOK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24804"/>
    <w:rPr>
      <w:rFonts w:ascii="BOOKMAN" w:hAnsi="BOOKMAN"/>
    </w:rPr>
  </w:style>
  <w:style w:type="paragraph" w:styleId="Header">
    <w:name w:val="header"/>
    <w:basedOn w:val="Normal"/>
    <w:link w:val="HeaderChar"/>
    <w:uiPriority w:val="99"/>
    <w:unhideWhenUsed/>
    <w:rsid w:val="00AC5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SDSM&amp;T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chise</dc:creator>
  <cp:keywords/>
  <dc:description/>
  <cp:lastModifiedBy>Howard, Stanley M.</cp:lastModifiedBy>
  <cp:revision>2</cp:revision>
  <cp:lastPrinted>2020-09-11T20:23:00Z</cp:lastPrinted>
  <dcterms:created xsi:type="dcterms:W3CDTF">2020-10-28T18:48:00Z</dcterms:created>
  <dcterms:modified xsi:type="dcterms:W3CDTF">2020-10-28T18:48:00Z</dcterms:modified>
</cp:coreProperties>
</file>